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F1" w:rsidRPr="005D3FF1" w:rsidRDefault="005D3FF1" w:rsidP="005D3FF1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Arial"/>
          <w:b/>
          <w:color w:val="222222"/>
          <w:sz w:val="40"/>
          <w:szCs w:val="24"/>
        </w:rPr>
      </w:pPr>
      <w:r w:rsidRPr="005D3FF1">
        <w:rPr>
          <w:rFonts w:ascii="Georgia" w:eastAsia="Times New Roman" w:hAnsi="Georgia" w:cs="Arial"/>
          <w:b/>
          <w:color w:val="222222"/>
          <w:sz w:val="40"/>
          <w:szCs w:val="24"/>
        </w:rPr>
        <w:t>Acid Test</w:t>
      </w:r>
    </w:p>
    <w:p w:rsidR="005D3FF1" w:rsidRPr="005D3FF1" w:rsidRDefault="005D3FF1" w:rsidP="005D3FF1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</w:pPr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 xml:space="preserve">This experiment was invented by </w:t>
      </w:r>
      <w:proofErr w:type="spellStart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>Loralee</w:t>
      </w:r>
      <w:proofErr w:type="spellEnd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 xml:space="preserve"> Leavitt.  Permission obtained by </w:t>
      </w:r>
      <w:proofErr w:type="spellStart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>Loralee</w:t>
      </w:r>
      <w:proofErr w:type="spellEnd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 xml:space="preserve"> Leavitt.  Check out her website at </w:t>
      </w:r>
      <w:hyperlink r:id="rId6" w:history="1">
        <w:r w:rsidRPr="005D3FF1">
          <w:rPr>
            <w:rStyle w:val="Hyperlink"/>
            <w:rFonts w:ascii="Georgia" w:eastAsia="Times New Roman" w:hAnsi="Georgia" w:cs="Arial"/>
            <w:i/>
            <w:iCs/>
            <w:sz w:val="24"/>
            <w:szCs w:val="24"/>
            <w:shd w:val="clear" w:color="auto" w:fill="FFFFFF"/>
          </w:rPr>
          <w:t>www.candyexperiments.com</w:t>
        </w:r>
      </w:hyperlink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>Please</w:t>
      </w:r>
      <w:proofErr w:type="gramEnd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  <w:shd w:val="clear" w:color="auto" w:fill="FFFFFF"/>
        </w:rPr>
        <w:t xml:space="preserve"> do not copy, sell, post, publish, or distribute all or any part of this material without her permission. </w:t>
      </w:r>
    </w:p>
    <w:p w:rsidR="005D3FF1" w:rsidRPr="005D3FF1" w:rsidRDefault="005D3FF1" w:rsidP="005D3FF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  <w:t>Sour taste is the body's way of identifying acid, so if your candy tastes sour, it contains acid.</w:t>
      </w:r>
    </w:p>
    <w:p w:rsidR="005D3FF1" w:rsidRPr="005D3FF1" w:rsidRDefault="005D3FF1" w:rsidP="005D3FF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noProof/>
          <w:color w:val="888888"/>
          <w:sz w:val="24"/>
          <w:szCs w:val="24"/>
        </w:rPr>
        <w:drawing>
          <wp:inline distT="0" distB="0" distL="0" distR="0" wp14:anchorId="67D01DC2" wp14:editId="36128F3E">
            <wp:extent cx="2051050" cy="1289050"/>
            <wp:effectExtent l="0" t="0" r="6350" b="6350"/>
            <wp:docPr id="1" name="Picture 1" descr="http://sites.google.com/a/candyexperiments.com/candyexperiments-com/acid-test-soda-/acid.PX.bluefron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oogle.com/a/candyexperiments.com/candyexperiments-com/acid-test-soda-/acid.PX.bluefron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F1" w:rsidRPr="005D3FF1" w:rsidRDefault="005D3FF1" w:rsidP="005D3FF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 xml:space="preserve">Pixy </w:t>
      </w:r>
      <w:proofErr w:type="spellStart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Stix</w:t>
      </w:r>
      <w:proofErr w:type="spellEnd"/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 xml:space="preserve"> acid test: </w:t>
      </w:r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</w:rPr>
        <w:br/>
        <w:t>adding baking soda causes bubbles</w:t>
      </w:r>
    </w:p>
    <w:p w:rsidR="005D3FF1" w:rsidRPr="005D3FF1" w:rsidRDefault="005D3FF1" w:rsidP="005D3FF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  <w:t>To test for acid yourself, try this</w:t>
      </w:r>
      <w:proofErr w:type="gramStart"/>
      <w:r w:rsidRPr="005D3FF1">
        <w:rPr>
          <w:rFonts w:ascii="Georgia" w:eastAsia="Times New Roman" w:hAnsi="Georgia" w:cs="Arial"/>
          <w:color w:val="222222"/>
          <w:sz w:val="24"/>
          <w:szCs w:val="24"/>
        </w:rPr>
        <w:t>:</w:t>
      </w:r>
      <w:proofErr w:type="gramEnd"/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D3FF1">
        <w:rPr>
          <w:rFonts w:ascii="Georgia" w:eastAsia="Times New Roman" w:hAnsi="Georgia" w:cs="Arial"/>
          <w:b/>
          <w:color w:val="222222"/>
          <w:sz w:val="24"/>
          <w:szCs w:val="24"/>
        </w:rPr>
        <w:t>What you need:</w:t>
      </w:r>
    </w:p>
    <w:p w:rsidR="005D3FF1" w:rsidRPr="005D3FF1" w:rsidRDefault="005D3FF1" w:rsidP="005D3FF1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1080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t xml:space="preserve">Fruit-flavored or sour candy, such as </w:t>
      </w:r>
      <w:proofErr w:type="spellStart"/>
      <w:r w:rsidRPr="005D3FF1">
        <w:rPr>
          <w:rFonts w:ascii="Georgia" w:eastAsia="Times New Roman" w:hAnsi="Georgia" w:cs="Arial"/>
          <w:color w:val="222222"/>
          <w:sz w:val="24"/>
          <w:szCs w:val="24"/>
        </w:rPr>
        <w:t>LemonHeads</w:t>
      </w:r>
      <w:proofErr w:type="spellEnd"/>
      <w:r w:rsidRPr="005D3FF1">
        <w:rPr>
          <w:rFonts w:ascii="Georgia" w:eastAsia="Times New Roman" w:hAnsi="Georgia" w:cs="Arial"/>
          <w:color w:val="222222"/>
          <w:sz w:val="24"/>
          <w:szCs w:val="24"/>
        </w:rPr>
        <w:t>, Nerds, WARHEADS, or sour gummy candy</w:t>
      </w:r>
    </w:p>
    <w:p w:rsidR="005D3FF1" w:rsidRPr="005D3FF1" w:rsidRDefault="005D3FF1" w:rsidP="005D3FF1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1080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t>Baking soda</w:t>
      </w:r>
    </w:p>
    <w:p w:rsidR="005D3FF1" w:rsidRPr="005D3FF1" w:rsidRDefault="005D3FF1" w:rsidP="005D3FF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b/>
          <w:color w:val="222222"/>
          <w:sz w:val="24"/>
          <w:szCs w:val="24"/>
        </w:rPr>
        <w:t>What to do:</w:t>
      </w:r>
    </w:p>
    <w:p w:rsidR="005D3FF1" w:rsidRPr="005D3FF1" w:rsidRDefault="005D3FF1" w:rsidP="005D3FF1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1080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t xml:space="preserve">Dissolve the candy in a small amount of warm water (about a half-cup or less). For hard candy like </w:t>
      </w:r>
      <w:proofErr w:type="spellStart"/>
      <w:r w:rsidRPr="005D3FF1">
        <w:rPr>
          <w:rFonts w:ascii="Georgia" w:eastAsia="Times New Roman" w:hAnsi="Georgia" w:cs="Arial"/>
          <w:color w:val="222222"/>
          <w:sz w:val="24"/>
          <w:szCs w:val="24"/>
        </w:rPr>
        <w:t>Smarties</w:t>
      </w:r>
      <w:proofErr w:type="spellEnd"/>
      <w:r w:rsidRPr="005D3FF1">
        <w:rPr>
          <w:rFonts w:ascii="Georgia" w:eastAsia="Times New Roman" w:hAnsi="Georgia" w:cs="Arial"/>
          <w:color w:val="222222"/>
          <w:sz w:val="24"/>
          <w:szCs w:val="24"/>
        </w:rPr>
        <w:t>, you may want to crush it first to make it dissolve faster.</w:t>
      </w:r>
    </w:p>
    <w:p w:rsidR="005D3FF1" w:rsidRPr="005D3FF1" w:rsidRDefault="005D3FF1" w:rsidP="005D3FF1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1080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t>Sprinkle a spoonful of baking soda into water.</w:t>
      </w:r>
    </w:p>
    <w:p w:rsidR="005D3FF1" w:rsidRPr="005D3FF1" w:rsidRDefault="005D3FF1" w:rsidP="005D3FF1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1080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t>Watch for bubbles.  If it bubbles, the candy is acidic.</w:t>
      </w:r>
    </w:p>
    <w:p w:rsidR="005D3FF1" w:rsidRPr="005D3FF1" w:rsidRDefault="005D3FF1" w:rsidP="005D3FF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b/>
          <w:color w:val="222222"/>
          <w:sz w:val="24"/>
          <w:szCs w:val="24"/>
        </w:rPr>
        <w:t>What's happening: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  <w:t>When you dissolve acidic candy in water and add baking soda, the reaction produces carbon dioxide gas.  This is what makes the bubbles.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  <w:t>For more fun, try testing candy like Skittles, Starbursts, or Sweet Tarts.  Do these candies contain as much acid as really sour candies?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  <w:t xml:space="preserve">*If the candy is taking too long to dissolve, try crushing it first.  You can also get quick results using Pixy </w:t>
      </w:r>
      <w:proofErr w:type="spellStart"/>
      <w:r w:rsidRPr="005D3FF1">
        <w:rPr>
          <w:rFonts w:ascii="Georgia" w:eastAsia="Times New Roman" w:hAnsi="Georgia" w:cs="Arial"/>
          <w:color w:val="222222"/>
          <w:sz w:val="24"/>
          <w:szCs w:val="24"/>
        </w:rPr>
        <w:t>Stix</w:t>
      </w:r>
      <w:proofErr w:type="spellEnd"/>
      <w:r w:rsidRPr="005D3FF1">
        <w:rPr>
          <w:rFonts w:ascii="Georgia" w:eastAsia="Times New Roman" w:hAnsi="Georgia" w:cs="Arial"/>
          <w:color w:val="222222"/>
          <w:sz w:val="24"/>
          <w:szCs w:val="24"/>
        </w:rPr>
        <w:t xml:space="preserve"> or candy covered by sour powder.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D3FF1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Video results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t xml:space="preserve">: watch acid tests on </w:t>
      </w:r>
      <w:proofErr w:type="spellStart"/>
      <w:r w:rsidRPr="005D3FF1">
        <w:rPr>
          <w:rFonts w:ascii="Georgia" w:eastAsia="Times New Roman" w:hAnsi="Georgia" w:cs="Arial"/>
          <w:color w:val="222222"/>
          <w:sz w:val="24"/>
          <w:szCs w:val="24"/>
        </w:rPr>
        <w:t>Youtube</w:t>
      </w:r>
      <w:proofErr w:type="spellEnd"/>
    </w:p>
    <w:bookmarkStart w:id="0" w:name="_GoBack"/>
    <w:bookmarkEnd w:id="0"/>
    <w:p w:rsidR="005D3FF1" w:rsidRPr="005D3FF1" w:rsidRDefault="005D3FF1" w:rsidP="005D3FF1">
      <w:pPr>
        <w:numPr>
          <w:ilvl w:val="0"/>
          <w:numId w:val="3"/>
        </w:numPr>
        <w:shd w:val="clear" w:color="auto" w:fill="FFFFFF"/>
        <w:tabs>
          <w:tab w:val="left" w:pos="1080"/>
        </w:tabs>
        <w:spacing w:after="60" w:line="240" w:lineRule="auto"/>
        <w:ind w:firstLine="0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color w:val="222222"/>
          <w:sz w:val="24"/>
          <w:szCs w:val="24"/>
        </w:rPr>
        <w:fldChar w:fldCharType="begin"/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instrText>HYPERLINK "http://www.youtube.com/watch?v=uD3-tKcB2ew"</w:instrTex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fldChar w:fldCharType="separate"/>
      </w:r>
      <w:r w:rsidRPr="005D3FF1">
        <w:rPr>
          <w:rFonts w:ascii="Georgia" w:eastAsia="Times New Roman" w:hAnsi="Georgia" w:cs="Arial"/>
          <w:color w:val="888888"/>
          <w:sz w:val="24"/>
          <w:szCs w:val="24"/>
        </w:rPr>
        <w:t>Ner</w:t>
      </w:r>
      <w:r w:rsidRPr="005D3FF1">
        <w:rPr>
          <w:rFonts w:ascii="Georgia" w:eastAsia="Times New Roman" w:hAnsi="Georgia" w:cs="Arial"/>
          <w:color w:val="888888"/>
          <w:sz w:val="24"/>
          <w:szCs w:val="24"/>
        </w:rPr>
        <w:t>d</w:t>
      </w:r>
      <w:r w:rsidRPr="005D3FF1">
        <w:rPr>
          <w:rFonts w:ascii="Georgia" w:eastAsia="Times New Roman" w:hAnsi="Georgia" w:cs="Arial"/>
          <w:color w:val="888888"/>
          <w:sz w:val="24"/>
          <w:szCs w:val="24"/>
        </w:rPr>
        <w:t>s - youtube.com/</w:t>
      </w:r>
      <w:proofErr w:type="spellStart"/>
      <w:r w:rsidRPr="005D3FF1">
        <w:rPr>
          <w:rFonts w:ascii="Georgia" w:eastAsia="Times New Roman" w:hAnsi="Georgia" w:cs="Arial"/>
          <w:color w:val="888888"/>
          <w:sz w:val="24"/>
          <w:szCs w:val="24"/>
        </w:rPr>
        <w:t>watch?v</w:t>
      </w:r>
      <w:proofErr w:type="spellEnd"/>
      <w:r w:rsidRPr="005D3FF1">
        <w:rPr>
          <w:rFonts w:ascii="Georgia" w:eastAsia="Times New Roman" w:hAnsi="Georgia" w:cs="Arial"/>
          <w:color w:val="888888"/>
          <w:sz w:val="24"/>
          <w:szCs w:val="24"/>
        </w:rPr>
        <w:t>=uD3-tKcB2ew</w:t>
      </w:r>
      <w:r w:rsidRPr="005D3FF1">
        <w:rPr>
          <w:rFonts w:ascii="Georgia" w:eastAsia="Times New Roman" w:hAnsi="Georgia" w:cs="Arial"/>
          <w:color w:val="222222"/>
          <w:sz w:val="24"/>
          <w:szCs w:val="24"/>
        </w:rPr>
        <w:fldChar w:fldCharType="end"/>
      </w:r>
    </w:p>
    <w:p w:rsidR="005D3FF1" w:rsidRPr="005D3FF1" w:rsidRDefault="005D3FF1" w:rsidP="005D3FF1">
      <w:pPr>
        <w:numPr>
          <w:ilvl w:val="0"/>
          <w:numId w:val="3"/>
        </w:numPr>
        <w:shd w:val="clear" w:color="auto" w:fill="FFFFFF"/>
        <w:tabs>
          <w:tab w:val="left" w:pos="1080"/>
        </w:tabs>
        <w:spacing w:after="60" w:line="240" w:lineRule="auto"/>
        <w:ind w:firstLine="0"/>
        <w:rPr>
          <w:rFonts w:ascii="Georgia" w:eastAsia="Times New Roman" w:hAnsi="Georgia" w:cs="Arial"/>
          <w:color w:val="222222"/>
          <w:sz w:val="24"/>
          <w:szCs w:val="24"/>
        </w:rPr>
      </w:pPr>
      <w:hyperlink r:id="rId9" w:history="1"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Lemonheads - youtube.com/</w:t>
        </w:r>
        <w:proofErr w:type="spellStart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watch?v</w:t>
        </w:r>
        <w:proofErr w:type="spellEnd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=RcucvN8j64I</w:t>
        </w:r>
      </w:hyperlink>
    </w:p>
    <w:p w:rsidR="005D3FF1" w:rsidRPr="005D3FF1" w:rsidRDefault="005D3FF1" w:rsidP="005D3FF1">
      <w:pPr>
        <w:numPr>
          <w:ilvl w:val="0"/>
          <w:numId w:val="3"/>
        </w:numPr>
        <w:shd w:val="clear" w:color="auto" w:fill="FFFFFF"/>
        <w:tabs>
          <w:tab w:val="left" w:pos="1080"/>
        </w:tabs>
        <w:spacing w:after="60" w:line="240" w:lineRule="auto"/>
        <w:ind w:firstLine="0"/>
        <w:rPr>
          <w:rFonts w:ascii="Georgia" w:eastAsia="Times New Roman" w:hAnsi="Georgia" w:cs="Arial"/>
          <w:color w:val="222222"/>
          <w:sz w:val="24"/>
          <w:szCs w:val="24"/>
        </w:rPr>
      </w:pPr>
      <w:hyperlink r:id="rId10" w:history="1"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 xml:space="preserve">Pixy </w:t>
        </w:r>
        <w:proofErr w:type="spellStart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Stix</w:t>
        </w:r>
        <w:proofErr w:type="spellEnd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 xml:space="preserve"> - youtube.com/</w:t>
        </w:r>
        <w:proofErr w:type="spellStart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watch?v</w:t>
        </w:r>
        <w:proofErr w:type="spellEnd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=xDt0-TG7_3g</w:t>
        </w:r>
      </w:hyperlink>
    </w:p>
    <w:p w:rsidR="005D3FF1" w:rsidRPr="005D3FF1" w:rsidRDefault="005D3FF1" w:rsidP="005D3FF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Arial"/>
          <w:color w:val="222222"/>
          <w:sz w:val="24"/>
          <w:szCs w:val="24"/>
        </w:rPr>
      </w:pPr>
      <w:hyperlink r:id="rId11" w:history="1"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Air Heads - youtube.com/</w:t>
        </w:r>
        <w:proofErr w:type="spellStart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watch?v</w:t>
        </w:r>
        <w:proofErr w:type="spellEnd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=</w:t>
        </w:r>
        <w:proofErr w:type="spellStart"/>
        <w:r w:rsidRPr="005D3FF1">
          <w:rPr>
            <w:rFonts w:ascii="Georgia" w:eastAsia="Times New Roman" w:hAnsi="Georgia" w:cs="Arial"/>
            <w:color w:val="888888"/>
            <w:sz w:val="24"/>
            <w:szCs w:val="24"/>
          </w:rPr>
          <w:t>LBKASovAUGM</w:t>
        </w:r>
        <w:proofErr w:type="spellEnd"/>
      </w:hyperlink>
      <w:r w:rsidRPr="005D3FF1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5D3FF1" w:rsidRPr="005D3FF1" w:rsidRDefault="005D3FF1" w:rsidP="005D3FF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Explanation based on author's interview with </w:t>
      </w:r>
      <w:hyperlink r:id="rId12" w:history="1">
        <w:r w:rsidRPr="005D3FF1">
          <w:rPr>
            <w:rFonts w:ascii="Georgia" w:eastAsia="Times New Roman" w:hAnsi="Georgia" w:cs="Arial"/>
            <w:i/>
            <w:iCs/>
            <w:color w:val="888888"/>
            <w:sz w:val="24"/>
            <w:szCs w:val="24"/>
          </w:rPr>
          <w:t>Walter Bowyer</w:t>
        </w:r>
      </w:hyperlink>
      <w:r w:rsidRPr="005D3FF1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, chemistry professor at Hobart and William Smith Colleges</w:t>
      </w:r>
    </w:p>
    <w:p w:rsidR="00065695" w:rsidRDefault="00CB0F03"/>
    <w:sectPr w:rsidR="0006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14"/>
    <w:multiLevelType w:val="multilevel"/>
    <w:tmpl w:val="49C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95DB8"/>
    <w:multiLevelType w:val="multilevel"/>
    <w:tmpl w:val="431E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534C2"/>
    <w:multiLevelType w:val="multilevel"/>
    <w:tmpl w:val="899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F1"/>
    <w:rsid w:val="00073700"/>
    <w:rsid w:val="005D3FF1"/>
    <w:rsid w:val="00AE2D3B"/>
    <w:rsid w:val="00C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3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3F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D3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FF1"/>
  </w:style>
  <w:style w:type="character" w:customStyle="1" w:styleId="apple-style-span">
    <w:name w:val="apple-style-span"/>
    <w:basedOn w:val="DefaultParagraphFont"/>
    <w:rsid w:val="005D3FF1"/>
  </w:style>
  <w:style w:type="paragraph" w:styleId="BalloonText">
    <w:name w:val="Balloon Text"/>
    <w:basedOn w:val="Normal"/>
    <w:link w:val="BalloonTextChar"/>
    <w:uiPriority w:val="99"/>
    <w:semiHidden/>
    <w:unhideWhenUsed/>
    <w:rsid w:val="005D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3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3F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D3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FF1"/>
  </w:style>
  <w:style w:type="character" w:customStyle="1" w:styleId="apple-style-span">
    <w:name w:val="apple-style-span"/>
    <w:basedOn w:val="DefaultParagraphFont"/>
    <w:rsid w:val="005D3FF1"/>
  </w:style>
  <w:style w:type="paragraph" w:styleId="BalloonText">
    <w:name w:val="Balloon Text"/>
    <w:basedOn w:val="Normal"/>
    <w:link w:val="BalloonTextChar"/>
    <w:uiPriority w:val="99"/>
    <w:semiHidden/>
    <w:unhideWhenUsed/>
    <w:rsid w:val="005D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tes.google.com/a/candyexperiments.com/candyexperiments-com/acid-test-soda-/acid.PX.bluefront.jpg?attredirects=0" TargetMode="External"/><Relationship Id="rId12" Type="http://schemas.openxmlformats.org/officeDocument/2006/relationships/hyperlink" Target="http://campus.hws.edu/academic/popup.asp?id=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dyexperiments.com" TargetMode="External"/><Relationship Id="rId11" Type="http://schemas.openxmlformats.org/officeDocument/2006/relationships/hyperlink" Target="http://www.youtube.com/watch?v=LBKASovAUG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xDt0-TG7_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cucvN8j6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Snyderette`</dc:creator>
  <cp:lastModifiedBy>Snyderette`</cp:lastModifiedBy>
  <cp:revision>1</cp:revision>
  <cp:lastPrinted>2014-06-11T06:06:00Z</cp:lastPrinted>
  <dcterms:created xsi:type="dcterms:W3CDTF">2014-06-11T05:20:00Z</dcterms:created>
  <dcterms:modified xsi:type="dcterms:W3CDTF">2014-06-11T06:10:00Z</dcterms:modified>
</cp:coreProperties>
</file>